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4E94D7" w14:textId="45AAAB98" w:rsidR="00C33D2C" w:rsidRDefault="00C33D2C" w:rsidP="00C33D2C">
      <w:pPr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inline distT="0" distB="0" distL="0" distR="0" wp14:anchorId="3F85B7BE" wp14:editId="07E6BF7B">
            <wp:extent cx="1770380" cy="1009650"/>
            <wp:effectExtent l="0" t="0" r="127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A2D10C" w14:textId="51C0B791" w:rsidR="00AF49B6" w:rsidRPr="00AF49B6" w:rsidRDefault="00AF49B6" w:rsidP="00C33D2C">
      <w:pPr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  <w:r w:rsidRPr="00AF49B6">
        <w:rPr>
          <w:rFonts w:ascii="Arial" w:eastAsia="Times New Roman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הודעה על דחיית מועד הגשת הצעות</w:t>
      </w:r>
    </w:p>
    <w:p w14:paraId="6C07E194" w14:textId="6BCD7B18" w:rsidR="005A556E" w:rsidRDefault="005A556E" w:rsidP="00C33D2C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פומבי מס' </w:t>
      </w:r>
      <w:r w:rsidR="00C33D2C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5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</w:t>
      </w:r>
      <w:r w:rsidR="00C33D2C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2021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="00C33D2C" w:rsidRPr="00C33D2C"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  <w:t>איסוף נתוני השאלות בספריות הציבוריות והעברת תשלומים לסופרים</w:t>
      </w:r>
    </w:p>
    <w:p w14:paraId="3A8CB39C" w14:textId="77777777" w:rsidR="00B8527D" w:rsidRDefault="00B8527D" w:rsidP="00C33D2C">
      <w:pPr>
        <w:rPr>
          <w:rtl/>
        </w:rPr>
      </w:pPr>
    </w:p>
    <w:p w14:paraId="741146E4" w14:textId="77777777" w:rsidR="002D12A1" w:rsidRDefault="00B8527D" w:rsidP="00C33D2C">
      <w:pPr>
        <w:spacing w:before="240"/>
        <w:jc w:val="center"/>
        <w:rPr>
          <w:rFonts w:cs="David"/>
          <w:b/>
          <w:bCs/>
          <w:sz w:val="24"/>
          <w:szCs w:val="24"/>
          <w:rtl/>
        </w:rPr>
      </w:pPr>
      <w:r w:rsidRPr="00933AC4">
        <w:rPr>
          <w:rFonts w:cs="David"/>
          <w:b/>
          <w:bCs/>
          <w:sz w:val="24"/>
          <w:szCs w:val="24"/>
          <w:rtl/>
        </w:rPr>
        <w:t xml:space="preserve">משרד </w:t>
      </w:r>
      <w:r w:rsidRPr="00933AC4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933AC4">
        <w:rPr>
          <w:rFonts w:cs="David"/>
          <w:b/>
          <w:bCs/>
          <w:sz w:val="24"/>
          <w:szCs w:val="24"/>
          <w:rtl/>
        </w:rPr>
        <w:t xml:space="preserve"> </w:t>
      </w:r>
      <w:r w:rsidRPr="00933AC4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 ל</w:t>
      </w:r>
      <w:r w:rsidR="002D12A1">
        <w:rPr>
          <w:rFonts w:cs="David" w:hint="cs"/>
          <w:b/>
          <w:bCs/>
          <w:sz w:val="24"/>
          <w:szCs w:val="24"/>
          <w:rtl/>
        </w:rPr>
        <w:t>מכרז פומבי</w:t>
      </w:r>
    </w:p>
    <w:p w14:paraId="13E846A9" w14:textId="77777777" w:rsidR="002D12A1" w:rsidRDefault="00B8527D" w:rsidP="00C33D2C">
      <w:pPr>
        <w:spacing w:before="240"/>
        <w:jc w:val="center"/>
        <w:rPr>
          <w:rFonts w:cs="David"/>
          <w:sz w:val="24"/>
          <w:szCs w:val="24"/>
          <w:rtl/>
        </w:rPr>
      </w:pPr>
      <w:r w:rsidRPr="00933AC4">
        <w:rPr>
          <w:rFonts w:cs="David" w:hint="cs"/>
          <w:sz w:val="24"/>
          <w:szCs w:val="24"/>
          <w:rtl/>
        </w:rPr>
        <w:t>המועד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האחרון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המעודכן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להגשת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ההצעות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נקבע</w:t>
      </w:r>
    </w:p>
    <w:p w14:paraId="19981725" w14:textId="24F4E816" w:rsidR="00B8527D" w:rsidRPr="002D12A1" w:rsidRDefault="00B8527D" w:rsidP="00C33D2C">
      <w:pPr>
        <w:spacing w:before="240"/>
        <w:jc w:val="center"/>
        <w:rPr>
          <w:rFonts w:cs="David"/>
          <w:b/>
          <w:bCs/>
          <w:sz w:val="24"/>
          <w:szCs w:val="24"/>
          <w:rtl/>
        </w:rPr>
      </w:pPr>
      <w:r w:rsidRPr="00A655BF">
        <w:rPr>
          <w:rFonts w:cs="David" w:hint="cs"/>
          <w:b/>
          <w:bCs/>
          <w:sz w:val="24"/>
          <w:szCs w:val="24"/>
          <w:u w:val="single"/>
          <w:rtl/>
        </w:rPr>
        <w:t>ליום</w:t>
      </w:r>
      <w:r w:rsidR="00AD347D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C33D2C">
        <w:rPr>
          <w:rFonts w:cs="David" w:hint="cs"/>
          <w:b/>
          <w:bCs/>
          <w:sz w:val="24"/>
          <w:szCs w:val="24"/>
          <w:u w:val="single"/>
          <w:rtl/>
        </w:rPr>
        <w:t>ראשון</w:t>
      </w:r>
      <w:r w:rsidR="00A655B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8244A4">
        <w:rPr>
          <w:rFonts w:cs="David" w:hint="cs"/>
          <w:b/>
          <w:bCs/>
          <w:sz w:val="24"/>
          <w:szCs w:val="24"/>
          <w:u w:val="single"/>
          <w:rtl/>
        </w:rPr>
        <w:t>ז'</w:t>
      </w:r>
      <w:r w:rsidR="00C33D2C">
        <w:rPr>
          <w:rFonts w:cs="David" w:hint="cs"/>
          <w:b/>
          <w:bCs/>
          <w:sz w:val="24"/>
          <w:szCs w:val="24"/>
          <w:u w:val="single"/>
          <w:rtl/>
        </w:rPr>
        <w:t xml:space="preserve"> אלול</w:t>
      </w:r>
      <w:r w:rsid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תש</w:t>
      </w:r>
      <w:r w:rsidR="00C33D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פ"א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, </w:t>
      </w:r>
      <w:r w:rsidR="008244A4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15</w:t>
      </w:r>
      <w:r w:rsidR="00AD347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C33D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באוגוסט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C33D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2021</w:t>
      </w:r>
      <w:r w:rsidRPr="00A655BF">
        <w:rPr>
          <w:rFonts w:ascii="David" w:eastAsia="Times New Roman" w:hAnsi="David" w:cs="David" w:hint="cs"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Pr="00A655BF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14:paraId="7ABC9891" w14:textId="1CB46B50" w:rsidR="00B8527D" w:rsidRPr="00933AC4" w:rsidRDefault="00B8527D" w:rsidP="00C33D2C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933AC4">
        <w:rPr>
          <w:rFonts w:cs="David" w:hint="cs"/>
          <w:sz w:val="24"/>
          <w:szCs w:val="24"/>
          <w:rtl/>
        </w:rPr>
        <w:t>במקום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יום</w:t>
      </w:r>
      <w:r w:rsidRPr="00933AC4">
        <w:rPr>
          <w:rFonts w:cs="David"/>
          <w:sz w:val="24"/>
          <w:szCs w:val="24"/>
          <w:rtl/>
        </w:rPr>
        <w:t xml:space="preserve"> </w:t>
      </w:r>
      <w:r w:rsidR="00C33D2C">
        <w:rPr>
          <w:rFonts w:cs="David" w:hint="cs"/>
          <w:sz w:val="24"/>
          <w:szCs w:val="24"/>
          <w:rtl/>
        </w:rPr>
        <w:t>רביעי כ"ו אב תשפ"א,</w:t>
      </w:r>
      <w:r w:rsidR="00A655BF">
        <w:rPr>
          <w:rFonts w:cs="David" w:hint="cs"/>
          <w:sz w:val="24"/>
          <w:szCs w:val="24"/>
          <w:rtl/>
        </w:rPr>
        <w:t xml:space="preserve"> </w:t>
      </w:r>
      <w:r w:rsidR="00AD347D">
        <w:rPr>
          <w:rFonts w:cs="David" w:hint="cs"/>
          <w:sz w:val="24"/>
          <w:szCs w:val="24"/>
          <w:rtl/>
        </w:rPr>
        <w:t>4.</w:t>
      </w:r>
      <w:r w:rsidR="00C33D2C">
        <w:rPr>
          <w:rFonts w:cs="David" w:hint="cs"/>
          <w:sz w:val="24"/>
          <w:szCs w:val="24"/>
          <w:rtl/>
        </w:rPr>
        <w:t>8</w:t>
      </w:r>
      <w:r w:rsidR="00A655BF">
        <w:rPr>
          <w:rFonts w:cs="David" w:hint="cs"/>
          <w:sz w:val="24"/>
          <w:szCs w:val="24"/>
          <w:rtl/>
        </w:rPr>
        <w:t>.</w:t>
      </w:r>
      <w:r w:rsidR="00C33D2C">
        <w:rPr>
          <w:rFonts w:cs="David" w:hint="cs"/>
          <w:sz w:val="24"/>
          <w:szCs w:val="24"/>
          <w:rtl/>
        </w:rPr>
        <w:t>2021</w:t>
      </w:r>
      <w:r w:rsidRPr="00933AC4">
        <w:rPr>
          <w:rFonts w:cs="David" w:hint="cs"/>
          <w:sz w:val="24"/>
          <w:szCs w:val="24"/>
          <w:rtl/>
        </w:rPr>
        <w:t>.</w:t>
      </w:r>
    </w:p>
    <w:p w14:paraId="5CA8F598" w14:textId="37BC9A52" w:rsidR="002D12A1" w:rsidRDefault="00B8527D" w:rsidP="00F34EC7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bookmarkStart w:id="0" w:name="_GoBack"/>
      <w:bookmarkEnd w:id="0"/>
      <w:r w:rsidRPr="00EA5FF7">
        <w:rPr>
          <w:rFonts w:asciiTheme="minorBidi" w:hAnsiTheme="minorBidi" w:cs="David" w:hint="cs"/>
          <w:b/>
          <w:bCs/>
          <w:sz w:val="24"/>
          <w:szCs w:val="24"/>
          <w:highlight w:val="yellow"/>
          <w:rtl/>
        </w:rPr>
        <w:t>נוסח ה</w:t>
      </w:r>
      <w:r w:rsidR="00933AC4" w:rsidRPr="00EA5FF7">
        <w:rPr>
          <w:rFonts w:asciiTheme="minorBidi" w:hAnsiTheme="minorBidi" w:cs="David" w:hint="cs"/>
          <w:b/>
          <w:bCs/>
          <w:sz w:val="24"/>
          <w:szCs w:val="24"/>
          <w:highlight w:val="yellow"/>
          <w:rtl/>
        </w:rPr>
        <w:t>מכרז</w:t>
      </w:r>
      <w:r w:rsidRPr="00EA5FF7">
        <w:rPr>
          <w:rFonts w:asciiTheme="minorBidi" w:hAnsiTheme="minorBidi" w:cs="David" w:hint="cs"/>
          <w:b/>
          <w:bCs/>
          <w:sz w:val="24"/>
          <w:szCs w:val="24"/>
          <w:highlight w:val="yellow"/>
          <w:rtl/>
        </w:rPr>
        <w:t xml:space="preserve"> </w:t>
      </w:r>
      <w:r w:rsidR="00F34EC7" w:rsidRPr="00EA5FF7">
        <w:rPr>
          <w:rFonts w:asciiTheme="minorBidi" w:hAnsiTheme="minorBidi" w:cs="David" w:hint="cs"/>
          <w:b/>
          <w:bCs/>
          <w:sz w:val="24"/>
          <w:szCs w:val="24"/>
          <w:highlight w:val="yellow"/>
          <w:rtl/>
        </w:rPr>
        <w:t xml:space="preserve">המעודכן </w:t>
      </w:r>
      <w:r w:rsidRPr="00EA5FF7">
        <w:rPr>
          <w:rFonts w:asciiTheme="minorBidi" w:hAnsiTheme="minorBidi" w:cs="David" w:hint="cs"/>
          <w:b/>
          <w:bCs/>
          <w:sz w:val="24"/>
          <w:szCs w:val="24"/>
          <w:highlight w:val="yellow"/>
          <w:rtl/>
        </w:rPr>
        <w:t>במלואו</w:t>
      </w:r>
      <w:r w:rsidR="00F34EC7" w:rsidRPr="00EA5FF7">
        <w:rPr>
          <w:rFonts w:asciiTheme="minorBidi" w:hAnsiTheme="minorBidi" w:cs="David" w:hint="cs"/>
          <w:b/>
          <w:bCs/>
          <w:sz w:val="24"/>
          <w:szCs w:val="24"/>
          <w:highlight w:val="yellow"/>
          <w:rtl/>
        </w:rPr>
        <w:t>, מענה לשאלות הבהרה</w:t>
      </w:r>
      <w:r w:rsidRPr="00EA5FF7">
        <w:rPr>
          <w:rFonts w:asciiTheme="minorBidi" w:hAnsiTheme="minorBidi" w:cs="David" w:hint="cs"/>
          <w:b/>
          <w:bCs/>
          <w:sz w:val="24"/>
          <w:szCs w:val="24"/>
          <w:highlight w:val="yellow"/>
          <w:rtl/>
        </w:rPr>
        <w:t xml:space="preserve"> וכן מסמכים נלווים מפורסמים באתר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המשרד בכתובת</w:t>
      </w:r>
      <w:r w:rsidR="00C33D2C">
        <w:rPr>
          <w:rStyle w:val="Hyperlink"/>
          <w:rFonts w:asciiTheme="majorBidi" w:hAnsiTheme="majorBidi" w:cstheme="majorBidi" w:hint="cs"/>
          <w:sz w:val="24"/>
          <w:szCs w:val="24"/>
          <w:rtl/>
        </w:rPr>
        <w:t>:</w:t>
      </w:r>
      <w:r w:rsidRPr="00933AC4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</w:p>
    <w:p w14:paraId="42FFFC47" w14:textId="2CD92AA1" w:rsidR="00C33D2C" w:rsidRPr="00C33D2C" w:rsidRDefault="00EA5FF7" w:rsidP="00C33D2C">
      <w:pPr>
        <w:pStyle w:val="a3"/>
        <w:spacing w:before="240" w:after="0" w:line="360" w:lineRule="auto"/>
        <w:ind w:left="0"/>
        <w:jc w:val="center"/>
        <w:rPr>
          <w:rStyle w:val="Hyperlink"/>
          <w:rFonts w:ascii="David" w:eastAsia="Calibri" w:hAnsi="David"/>
          <w:color w:val="0563C1" w:themeColor="hyperlink"/>
          <w:u w:val="single"/>
          <w:rtl/>
        </w:rPr>
      </w:pPr>
      <w:hyperlink r:id="rId6" w:history="1">
        <w:r w:rsidR="00C33D2C" w:rsidRPr="00C33D2C">
          <w:rPr>
            <w:rStyle w:val="Hyperlink"/>
            <w:rFonts w:ascii="David" w:eastAsia="Calibri" w:hAnsi="David" w:cs="David"/>
            <w:color w:val="0563C1" w:themeColor="hyperlink"/>
            <w:sz w:val="24"/>
            <w:szCs w:val="24"/>
            <w:u w:val="single"/>
          </w:rPr>
          <w:t>https://www.gov.il/he/departments/ministry_of_culture_and_sport</w:t>
        </w:r>
      </w:hyperlink>
    </w:p>
    <w:p w14:paraId="1DED735B" w14:textId="1C5772DC" w:rsidR="00B8527D" w:rsidRDefault="00B8527D" w:rsidP="00C33D2C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תחת הלשונית "פרסומים"</w:t>
      </w:r>
    </w:p>
    <w:p w14:paraId="62CBAD27" w14:textId="77777777" w:rsidR="00CB2F2E" w:rsidRDefault="00CB2F2E" w:rsidP="00F34EC7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cs="David"/>
          <w:b/>
          <w:bCs/>
          <w:sz w:val="24"/>
          <w:szCs w:val="24"/>
          <w:rtl/>
        </w:rPr>
      </w:pPr>
    </w:p>
    <w:p w14:paraId="56BCFC90" w14:textId="72CA8E98" w:rsidR="00F34EC7" w:rsidRPr="00EA5FF7" w:rsidRDefault="00F34EC7" w:rsidP="00F34EC7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cs="David"/>
          <w:b/>
          <w:bCs/>
          <w:sz w:val="24"/>
          <w:szCs w:val="24"/>
          <w:highlight w:val="yellow"/>
          <w:rtl/>
        </w:rPr>
      </w:pPr>
      <w:r w:rsidRPr="00EA5FF7">
        <w:rPr>
          <w:rFonts w:cs="David"/>
          <w:b/>
          <w:bCs/>
          <w:sz w:val="24"/>
          <w:szCs w:val="24"/>
          <w:highlight w:val="yellow"/>
          <w:rtl/>
        </w:rPr>
        <w:t>יש להקפיד לקר</w:t>
      </w:r>
      <w:r w:rsidR="00DF4E09" w:rsidRPr="00EA5FF7">
        <w:rPr>
          <w:rFonts w:cs="David" w:hint="cs"/>
          <w:b/>
          <w:bCs/>
          <w:sz w:val="24"/>
          <w:szCs w:val="24"/>
          <w:highlight w:val="yellow"/>
          <w:rtl/>
        </w:rPr>
        <w:t>ו</w:t>
      </w:r>
      <w:r w:rsidRPr="00EA5FF7">
        <w:rPr>
          <w:rFonts w:cs="David"/>
          <w:b/>
          <w:bCs/>
          <w:sz w:val="24"/>
          <w:szCs w:val="24"/>
          <w:highlight w:val="yellow"/>
          <w:rtl/>
        </w:rPr>
        <w:t xml:space="preserve">א בעיון את מסמך </w:t>
      </w:r>
      <w:r w:rsidRPr="00EA5FF7">
        <w:rPr>
          <w:rFonts w:cs="David" w:hint="cs"/>
          <w:b/>
          <w:bCs/>
          <w:sz w:val="24"/>
          <w:szCs w:val="24"/>
          <w:highlight w:val="yellow"/>
          <w:rtl/>
        </w:rPr>
        <w:t>המענה</w:t>
      </w:r>
      <w:r w:rsidRPr="00EA5FF7">
        <w:rPr>
          <w:rFonts w:cs="David"/>
          <w:b/>
          <w:bCs/>
          <w:sz w:val="24"/>
          <w:szCs w:val="24"/>
          <w:highlight w:val="yellow"/>
          <w:rtl/>
        </w:rPr>
        <w:t xml:space="preserve"> לשאלות ההבהרה</w:t>
      </w:r>
      <w:r w:rsidRPr="00EA5FF7">
        <w:rPr>
          <w:rFonts w:cs="David" w:hint="cs"/>
          <w:b/>
          <w:bCs/>
          <w:sz w:val="24"/>
          <w:szCs w:val="24"/>
          <w:highlight w:val="yellow"/>
          <w:rtl/>
        </w:rPr>
        <w:t>.</w:t>
      </w:r>
    </w:p>
    <w:p w14:paraId="23D00EB9" w14:textId="068748BF" w:rsidR="00F34EC7" w:rsidRPr="00EA5FF7" w:rsidRDefault="00F34EC7" w:rsidP="00F34EC7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cs="David"/>
          <w:b/>
          <w:bCs/>
          <w:sz w:val="24"/>
          <w:szCs w:val="24"/>
          <w:highlight w:val="yellow"/>
          <w:rtl/>
        </w:rPr>
      </w:pPr>
      <w:r w:rsidRPr="00EA5FF7">
        <w:rPr>
          <w:rFonts w:cs="David" w:hint="cs"/>
          <w:b/>
          <w:bCs/>
          <w:sz w:val="24"/>
          <w:szCs w:val="24"/>
          <w:highlight w:val="yellow"/>
          <w:rtl/>
        </w:rPr>
        <w:t>יש</w:t>
      </w:r>
      <w:r w:rsidRPr="00EA5FF7">
        <w:rPr>
          <w:rFonts w:cs="David"/>
          <w:b/>
          <w:bCs/>
          <w:sz w:val="24"/>
          <w:szCs w:val="24"/>
          <w:highlight w:val="yellow"/>
          <w:rtl/>
        </w:rPr>
        <w:t xml:space="preserve"> להקפיד על הגשת ההצעות בהתאם לנוסח המכרז </w:t>
      </w:r>
      <w:r w:rsidRPr="00EA5FF7">
        <w:rPr>
          <w:rFonts w:cs="David"/>
          <w:b/>
          <w:bCs/>
          <w:sz w:val="24"/>
          <w:szCs w:val="24"/>
          <w:highlight w:val="yellow"/>
          <w:u w:val="single"/>
          <w:rtl/>
        </w:rPr>
        <w:t>המעודכן</w:t>
      </w:r>
      <w:r w:rsidRPr="00EA5FF7">
        <w:rPr>
          <w:rFonts w:cs="David" w:hint="cs"/>
          <w:b/>
          <w:bCs/>
          <w:sz w:val="24"/>
          <w:szCs w:val="24"/>
          <w:highlight w:val="yellow"/>
          <w:rtl/>
        </w:rPr>
        <w:t>.</w:t>
      </w:r>
    </w:p>
    <w:p w14:paraId="7FD199E8" w14:textId="319F10C5" w:rsidR="00F34EC7" w:rsidRDefault="00F34EC7" w:rsidP="00F34EC7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EA5FF7">
        <w:rPr>
          <w:rFonts w:cs="David"/>
          <w:b/>
          <w:bCs/>
          <w:sz w:val="24"/>
          <w:szCs w:val="24"/>
          <w:highlight w:val="yellow"/>
          <w:rtl/>
        </w:rPr>
        <w:t xml:space="preserve">יש להקפיד לצרף </w:t>
      </w:r>
      <w:r w:rsidRPr="00EA5FF7">
        <w:rPr>
          <w:rFonts w:cs="David" w:hint="cs"/>
          <w:b/>
          <w:bCs/>
          <w:sz w:val="24"/>
          <w:szCs w:val="24"/>
          <w:highlight w:val="yellow"/>
          <w:rtl/>
        </w:rPr>
        <w:t xml:space="preserve">את נוסח המכרז </w:t>
      </w:r>
      <w:r w:rsidRPr="00EA5FF7">
        <w:rPr>
          <w:rFonts w:cs="David" w:hint="cs"/>
          <w:b/>
          <w:bCs/>
          <w:sz w:val="24"/>
          <w:szCs w:val="24"/>
          <w:highlight w:val="yellow"/>
          <w:u w:val="single"/>
          <w:rtl/>
        </w:rPr>
        <w:t>המעודכן</w:t>
      </w:r>
      <w:r w:rsidRPr="00EA5FF7">
        <w:rPr>
          <w:rFonts w:cs="David"/>
          <w:b/>
          <w:bCs/>
          <w:sz w:val="24"/>
          <w:szCs w:val="24"/>
          <w:highlight w:val="yellow"/>
          <w:rtl/>
        </w:rPr>
        <w:t xml:space="preserve"> כשהוא חתום בראשי תיבות בתחתית כל עמוד ולא את נוסח המכרז הקודם</w:t>
      </w:r>
      <w:r w:rsidRPr="00EA5FF7">
        <w:rPr>
          <w:rFonts w:cs="David" w:hint="cs"/>
          <w:b/>
          <w:bCs/>
          <w:sz w:val="24"/>
          <w:szCs w:val="24"/>
          <w:highlight w:val="yellow"/>
          <w:rtl/>
        </w:rPr>
        <w:t>.</w:t>
      </w:r>
    </w:p>
    <w:p w14:paraId="61DE2F79" w14:textId="77777777" w:rsidR="00F34EC7" w:rsidRPr="00933AC4" w:rsidRDefault="00F34EC7" w:rsidP="00C33D2C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14:paraId="396F318A" w14:textId="1EACFA38" w:rsidR="00B8527D" w:rsidRDefault="00B8527D" w:rsidP="00C33D2C">
      <w:pPr>
        <w:spacing w:before="240" w:after="0" w:line="36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בכל מקרה של אי-התאמה או סתירה בין מודעה זו לבין נוסח 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המכרז 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המלא</w:t>
      </w:r>
      <w:r w:rsidR="00F34EC7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  <w:r w:rsidR="00F34EC7" w:rsidRPr="00F34EC7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והמעודכן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המופיע באתר, יגבר נוסח ה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מכרז 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המלא.</w:t>
      </w:r>
    </w:p>
    <w:p w14:paraId="79CC5FE8" w14:textId="77777777" w:rsidR="00B8527D" w:rsidRDefault="00B8527D" w:rsidP="00C33D2C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sectPr w:rsidR="00B8527D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336A2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1" w15:restartNumberingAfterBreak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3" w15:restartNumberingAfterBreak="0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38C3826"/>
    <w:multiLevelType w:val="multilevel"/>
    <w:tmpl w:val="A1F24E48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bullet"/>
      <w:lvlText w:val=""/>
      <w:lvlJc w:val="left"/>
      <w:pPr>
        <w:ind w:left="1366" w:hanging="720"/>
      </w:pPr>
      <w:rPr>
        <w:rFonts w:ascii="Symbol" w:hAnsi="Symbol"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6" w15:restartNumberingAfterBreak="0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7" w15:restartNumberingAfterBreak="0">
    <w:nsid w:val="56E13D60"/>
    <w:multiLevelType w:val="hybridMultilevel"/>
    <w:tmpl w:val="841C8C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6"/>
  </w:num>
  <w:num w:numId="7">
    <w:abstractNumId w:val="8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2E1"/>
    <w:rsid w:val="00135587"/>
    <w:rsid w:val="001A6EF7"/>
    <w:rsid w:val="00223901"/>
    <w:rsid w:val="0022461C"/>
    <w:rsid w:val="002D12A1"/>
    <w:rsid w:val="00325649"/>
    <w:rsid w:val="0033171B"/>
    <w:rsid w:val="00386A85"/>
    <w:rsid w:val="003A7D6C"/>
    <w:rsid w:val="00451D9A"/>
    <w:rsid w:val="004829DF"/>
    <w:rsid w:val="00505342"/>
    <w:rsid w:val="00561D07"/>
    <w:rsid w:val="005A556E"/>
    <w:rsid w:val="005E47A0"/>
    <w:rsid w:val="005E79C1"/>
    <w:rsid w:val="006271F5"/>
    <w:rsid w:val="00633E39"/>
    <w:rsid w:val="00676346"/>
    <w:rsid w:val="006A0EA7"/>
    <w:rsid w:val="006C4C50"/>
    <w:rsid w:val="006C6741"/>
    <w:rsid w:val="0075228C"/>
    <w:rsid w:val="007C3E0E"/>
    <w:rsid w:val="008244A4"/>
    <w:rsid w:val="00845958"/>
    <w:rsid w:val="00896152"/>
    <w:rsid w:val="008C272F"/>
    <w:rsid w:val="00933AC4"/>
    <w:rsid w:val="0095584A"/>
    <w:rsid w:val="00A215F4"/>
    <w:rsid w:val="00A655BF"/>
    <w:rsid w:val="00A71127"/>
    <w:rsid w:val="00AD347D"/>
    <w:rsid w:val="00AF49B6"/>
    <w:rsid w:val="00B37B52"/>
    <w:rsid w:val="00B47332"/>
    <w:rsid w:val="00B8527D"/>
    <w:rsid w:val="00BA5261"/>
    <w:rsid w:val="00C33D2C"/>
    <w:rsid w:val="00C407B9"/>
    <w:rsid w:val="00CB2F2E"/>
    <w:rsid w:val="00CC1D50"/>
    <w:rsid w:val="00CD034A"/>
    <w:rsid w:val="00D46F2C"/>
    <w:rsid w:val="00D552E1"/>
    <w:rsid w:val="00DA369F"/>
    <w:rsid w:val="00DF4E09"/>
    <w:rsid w:val="00E46467"/>
    <w:rsid w:val="00E72138"/>
    <w:rsid w:val="00E82F0D"/>
    <w:rsid w:val="00EA5FF7"/>
    <w:rsid w:val="00EC1E85"/>
    <w:rsid w:val="00ED00F8"/>
    <w:rsid w:val="00F34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  <w15:docId w15:val="{66C93043-32C9-43AC-8093-A1389FCCF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style 2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,פיסקת bullets תו,style 2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C33D2C"/>
    <w:rPr>
      <w:color w:val="954F72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3D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33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il/he/departments/ministry_of_culture_and_spor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Shani Hashash Pichhaze</cp:lastModifiedBy>
  <cp:revision>3</cp:revision>
  <dcterms:created xsi:type="dcterms:W3CDTF">2021-08-03T11:34:00Z</dcterms:created>
  <dcterms:modified xsi:type="dcterms:W3CDTF">2021-08-03T11:35:00Z</dcterms:modified>
</cp:coreProperties>
</file>